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C6" w:rsidRDefault="00AE0F13" w:rsidP="00762092">
      <w:pPr>
        <w:autoSpaceDE w:val="0"/>
        <w:autoSpaceDN w:val="0"/>
        <w:adjustRightInd w:val="0"/>
        <w:rPr>
          <w:szCs w:val="18"/>
        </w:rPr>
      </w:pPr>
      <w:bookmarkStart w:id="0" w:name="_GoBack"/>
      <w:bookmarkEnd w:id="0"/>
      <w:r>
        <w:rPr>
          <w:szCs w:val="18"/>
        </w:rPr>
        <w:t>De vaste com</w:t>
      </w:r>
      <w:r w:rsidR="00DD0D96">
        <w:rPr>
          <w:szCs w:val="18"/>
        </w:rPr>
        <w:t xml:space="preserve">missie voor </w:t>
      </w:r>
      <w:r w:rsidR="002657DF">
        <w:rPr>
          <w:szCs w:val="18"/>
        </w:rPr>
        <w:t>Koninkrijksrelaties</w:t>
      </w:r>
      <w:r w:rsidR="00DD0D96">
        <w:rPr>
          <w:szCs w:val="18"/>
        </w:rPr>
        <w:t xml:space="preserve"> heeft mij </w:t>
      </w:r>
      <w:r w:rsidR="00C25BD9">
        <w:rPr>
          <w:szCs w:val="18"/>
        </w:rPr>
        <w:t xml:space="preserve">28 november jl. </w:t>
      </w:r>
      <w:r w:rsidR="005A1B70">
        <w:rPr>
          <w:szCs w:val="18"/>
        </w:rPr>
        <w:t>v</w:t>
      </w:r>
      <w:r>
        <w:rPr>
          <w:szCs w:val="18"/>
        </w:rPr>
        <w:t xml:space="preserve">erzocht </w:t>
      </w:r>
      <w:r w:rsidR="00C25BD9">
        <w:rPr>
          <w:szCs w:val="18"/>
        </w:rPr>
        <w:t xml:space="preserve">(kenmerk </w:t>
      </w:r>
      <w:r w:rsidR="00C25BD9" w:rsidRPr="00C25BD9">
        <w:rPr>
          <w:szCs w:val="18"/>
        </w:rPr>
        <w:t>2013Z22734/2013D47590</w:t>
      </w:r>
      <w:r w:rsidR="00C25BD9">
        <w:rPr>
          <w:szCs w:val="18"/>
        </w:rPr>
        <w:t xml:space="preserve">) een </w:t>
      </w:r>
      <w:r w:rsidR="002657DF">
        <w:rPr>
          <w:szCs w:val="18"/>
        </w:rPr>
        <w:t xml:space="preserve">reactie </w:t>
      </w:r>
      <w:r w:rsidR="00C25BD9">
        <w:rPr>
          <w:szCs w:val="18"/>
        </w:rPr>
        <w:t xml:space="preserve">te geven </w:t>
      </w:r>
      <w:r w:rsidR="002657DF">
        <w:rPr>
          <w:szCs w:val="18"/>
        </w:rPr>
        <w:t xml:space="preserve">op de brief van Stichting SMOC d.d. 15 november 2013 </w:t>
      </w:r>
      <w:r w:rsidR="00AC7D79">
        <w:rPr>
          <w:szCs w:val="18"/>
        </w:rPr>
        <w:t xml:space="preserve">die aandacht </w:t>
      </w:r>
      <w:r w:rsidR="002657DF">
        <w:rPr>
          <w:szCs w:val="18"/>
        </w:rPr>
        <w:t>vra</w:t>
      </w:r>
      <w:r w:rsidR="00AC7D79">
        <w:rPr>
          <w:szCs w:val="18"/>
        </w:rPr>
        <w:t>agt voor een artikel in het Curaçaose dagblad</w:t>
      </w:r>
      <w:r w:rsidR="002657DF">
        <w:rPr>
          <w:szCs w:val="18"/>
        </w:rPr>
        <w:t xml:space="preserve"> </w:t>
      </w:r>
      <w:proofErr w:type="spellStart"/>
      <w:r w:rsidR="002657DF">
        <w:rPr>
          <w:szCs w:val="18"/>
        </w:rPr>
        <w:t>Amigoe</w:t>
      </w:r>
      <w:proofErr w:type="spellEnd"/>
      <w:r w:rsidR="002657DF">
        <w:rPr>
          <w:szCs w:val="18"/>
        </w:rPr>
        <w:t xml:space="preserve"> over ‘Marine verzamelt data luchtkwaliteit Julianadorp’. </w:t>
      </w:r>
    </w:p>
    <w:p w:rsidR="009661C6" w:rsidRDefault="009661C6" w:rsidP="00762092">
      <w:pPr>
        <w:autoSpaceDE w:val="0"/>
        <w:autoSpaceDN w:val="0"/>
        <w:adjustRightInd w:val="0"/>
        <w:rPr>
          <w:szCs w:val="18"/>
        </w:rPr>
      </w:pPr>
    </w:p>
    <w:p w:rsidR="00C25BD9" w:rsidRDefault="009661C6" w:rsidP="00762092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Naar aanleiding van</w:t>
      </w:r>
      <w:r w:rsidR="00006B4B">
        <w:rPr>
          <w:szCs w:val="18"/>
        </w:rPr>
        <w:t xml:space="preserve"> </w:t>
      </w:r>
      <w:r w:rsidR="00766E04">
        <w:rPr>
          <w:szCs w:val="18"/>
        </w:rPr>
        <w:t>klachten</w:t>
      </w:r>
      <w:r>
        <w:rPr>
          <w:szCs w:val="18"/>
        </w:rPr>
        <w:t xml:space="preserve"> van</w:t>
      </w:r>
      <w:r w:rsidR="00410C4F">
        <w:rPr>
          <w:szCs w:val="18"/>
        </w:rPr>
        <w:t xml:space="preserve"> een aantal </w:t>
      </w:r>
      <w:r w:rsidR="00766E04">
        <w:rPr>
          <w:szCs w:val="18"/>
        </w:rPr>
        <w:t>personeel</w:t>
      </w:r>
      <w:r w:rsidR="00410C4F">
        <w:rPr>
          <w:szCs w:val="18"/>
        </w:rPr>
        <w:t>sleden</w:t>
      </w:r>
      <w:r>
        <w:rPr>
          <w:szCs w:val="18"/>
        </w:rPr>
        <w:t xml:space="preserve"> </w:t>
      </w:r>
      <w:r w:rsidR="00AC7D79">
        <w:rPr>
          <w:szCs w:val="18"/>
        </w:rPr>
        <w:t xml:space="preserve">gehuisvest in Julianadorp </w:t>
      </w:r>
      <w:r w:rsidR="00337A8E">
        <w:rPr>
          <w:szCs w:val="18"/>
        </w:rPr>
        <w:t xml:space="preserve">acht ik het vanuit mijn verantwoordelijkheid als werkgever voor het Defensiepersoneel en hun gezinnen wenselijk een </w:t>
      </w:r>
      <w:r>
        <w:rPr>
          <w:szCs w:val="18"/>
        </w:rPr>
        <w:t xml:space="preserve">onderzoek </w:t>
      </w:r>
      <w:r w:rsidR="00337A8E">
        <w:rPr>
          <w:szCs w:val="18"/>
        </w:rPr>
        <w:t xml:space="preserve">te </w:t>
      </w:r>
      <w:r>
        <w:rPr>
          <w:szCs w:val="18"/>
        </w:rPr>
        <w:t xml:space="preserve">laten </w:t>
      </w:r>
      <w:r w:rsidR="00A06921">
        <w:rPr>
          <w:szCs w:val="18"/>
        </w:rPr>
        <w:t>uitvoeren</w:t>
      </w:r>
      <w:r w:rsidR="00F36CD2">
        <w:rPr>
          <w:szCs w:val="18"/>
        </w:rPr>
        <w:t xml:space="preserve"> naar</w:t>
      </w:r>
      <w:r>
        <w:rPr>
          <w:szCs w:val="18"/>
        </w:rPr>
        <w:t xml:space="preserve"> de uitstoot van de </w:t>
      </w:r>
      <w:proofErr w:type="spellStart"/>
      <w:r>
        <w:rPr>
          <w:szCs w:val="18"/>
        </w:rPr>
        <w:t>Isla</w:t>
      </w:r>
      <w:proofErr w:type="spellEnd"/>
      <w:r w:rsidR="009C1DA8">
        <w:rPr>
          <w:szCs w:val="18"/>
        </w:rPr>
        <w:t>-</w:t>
      </w:r>
      <w:r>
        <w:rPr>
          <w:szCs w:val="18"/>
        </w:rPr>
        <w:t>raffinaderij</w:t>
      </w:r>
      <w:r w:rsidR="003241A8">
        <w:rPr>
          <w:szCs w:val="18"/>
        </w:rPr>
        <w:t xml:space="preserve">. </w:t>
      </w:r>
      <w:r w:rsidR="00C25BD9" w:rsidRPr="00C25BD9">
        <w:rPr>
          <w:szCs w:val="18"/>
        </w:rPr>
        <w:t>De handhaving van wet- en regelgeving op Curaçao is de verantwoordelijkheid van de autoriteiten daar, die daarvoor ook de noodzakelijke bevoegdheden hebben.</w:t>
      </w:r>
      <w:r w:rsidR="00C25BD9">
        <w:rPr>
          <w:szCs w:val="18"/>
        </w:rPr>
        <w:t xml:space="preserve"> </w:t>
      </w:r>
      <w:r w:rsidR="00337A8E">
        <w:rPr>
          <w:szCs w:val="18"/>
        </w:rPr>
        <w:t>Ik</w:t>
      </w:r>
      <w:r w:rsidR="00C25BD9">
        <w:rPr>
          <w:szCs w:val="18"/>
        </w:rPr>
        <w:t xml:space="preserve"> zal daarom </w:t>
      </w:r>
      <w:r w:rsidR="00A06921">
        <w:rPr>
          <w:szCs w:val="18"/>
        </w:rPr>
        <w:t>de lokale autoriteiten verzoeken een dergel</w:t>
      </w:r>
      <w:r w:rsidR="00337A8E">
        <w:rPr>
          <w:szCs w:val="18"/>
        </w:rPr>
        <w:t xml:space="preserve">ijk onderzoek uit te voeren. Daarbij zal ik hen </w:t>
      </w:r>
      <w:r w:rsidR="00A06921">
        <w:rPr>
          <w:szCs w:val="18"/>
        </w:rPr>
        <w:t xml:space="preserve">de steun aanbieden van TNO, die eerder onderzoek heeft gedaan naar de uitstoot van de </w:t>
      </w:r>
      <w:proofErr w:type="spellStart"/>
      <w:r w:rsidR="00A06921">
        <w:rPr>
          <w:szCs w:val="18"/>
        </w:rPr>
        <w:t>Isla</w:t>
      </w:r>
      <w:proofErr w:type="spellEnd"/>
      <w:r w:rsidR="00A06921">
        <w:rPr>
          <w:szCs w:val="18"/>
        </w:rPr>
        <w:t xml:space="preserve">-raffinaderij. </w:t>
      </w:r>
      <w:r w:rsidR="00C25BD9">
        <w:rPr>
          <w:szCs w:val="18"/>
        </w:rPr>
        <w:t xml:space="preserve"> </w:t>
      </w:r>
    </w:p>
    <w:p w:rsidR="00C25BD9" w:rsidRDefault="00C25BD9" w:rsidP="00762092">
      <w:pPr>
        <w:autoSpaceDE w:val="0"/>
        <w:autoSpaceDN w:val="0"/>
        <w:adjustRightInd w:val="0"/>
        <w:rPr>
          <w:szCs w:val="18"/>
        </w:rPr>
      </w:pPr>
    </w:p>
    <w:p w:rsidR="00762092" w:rsidRDefault="00337A8E" w:rsidP="00AC7D79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In afwachting van een dergelijk onderzoek zal Defensie </w:t>
      </w:r>
      <w:r w:rsidR="00A06921">
        <w:rPr>
          <w:szCs w:val="18"/>
        </w:rPr>
        <w:t xml:space="preserve">in overleg met het betrokken personeel naar een passende </w:t>
      </w:r>
      <w:r w:rsidR="002E7165">
        <w:rPr>
          <w:szCs w:val="18"/>
        </w:rPr>
        <w:t>aanpak</w:t>
      </w:r>
      <w:r w:rsidR="00A06921">
        <w:rPr>
          <w:szCs w:val="18"/>
        </w:rPr>
        <w:t xml:space="preserve"> zoeken. D</w:t>
      </w:r>
      <w:r w:rsidR="00AC7D79">
        <w:rPr>
          <w:szCs w:val="18"/>
        </w:rPr>
        <w:t>aarbij behoort</w:t>
      </w:r>
      <w:r w:rsidR="00A06921">
        <w:rPr>
          <w:szCs w:val="18"/>
        </w:rPr>
        <w:t xml:space="preserve"> afhankelijk van de situatie ook een verhuizing naar een ander deel van Curaçao</w:t>
      </w:r>
      <w:r w:rsidR="00AC7D79">
        <w:rPr>
          <w:szCs w:val="18"/>
        </w:rPr>
        <w:t xml:space="preserve"> tot de mogelijkheden</w:t>
      </w:r>
      <w:r w:rsidR="00A06921">
        <w:rPr>
          <w:szCs w:val="18"/>
        </w:rPr>
        <w:t>.</w:t>
      </w:r>
    </w:p>
    <w:p w:rsidR="00762092" w:rsidRDefault="00762092" w:rsidP="00744026">
      <w:pPr>
        <w:rPr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4"/>
      </w:tblGrid>
      <w:tr w:rsidR="00D06087" w:rsidRPr="000259AB" w:rsidTr="00D06087">
        <w:trPr>
          <w:trHeight w:val="240"/>
        </w:trPr>
        <w:tc>
          <w:tcPr>
            <w:tcW w:w="7484" w:type="dxa"/>
            <w:shd w:val="clear" w:color="auto" w:fill="auto"/>
          </w:tcPr>
          <w:p w:rsidR="00D06087" w:rsidRPr="000259AB" w:rsidRDefault="00D06087" w:rsidP="00744026">
            <w:pPr>
              <w:keepNext/>
              <w:keepLines/>
              <w:rPr>
                <w:i/>
                <w:szCs w:val="18"/>
              </w:rPr>
            </w:pPr>
            <w:bookmarkStart w:id="1" w:name="table"/>
            <w:bookmarkEnd w:id="1"/>
            <w:r w:rsidRPr="000259AB">
              <w:rPr>
                <w:i/>
                <w:szCs w:val="18"/>
              </w:rPr>
              <w:t>DE MINISTER VAN DEFENSIE</w:t>
            </w:r>
          </w:p>
        </w:tc>
      </w:tr>
      <w:tr w:rsidR="00D06087" w:rsidRPr="000259AB" w:rsidTr="00D06087">
        <w:trPr>
          <w:trHeight w:hRule="exact" w:val="960"/>
        </w:trPr>
        <w:tc>
          <w:tcPr>
            <w:tcW w:w="7484" w:type="dxa"/>
            <w:shd w:val="clear" w:color="auto" w:fill="auto"/>
          </w:tcPr>
          <w:p w:rsidR="00D06087" w:rsidRPr="000259AB" w:rsidRDefault="00D06087" w:rsidP="00744026">
            <w:pPr>
              <w:keepNext/>
              <w:keepLines/>
              <w:rPr>
                <w:szCs w:val="18"/>
              </w:rPr>
            </w:pPr>
          </w:p>
        </w:tc>
      </w:tr>
      <w:tr w:rsidR="00D06087" w:rsidRPr="000259AB" w:rsidTr="00D06087">
        <w:trPr>
          <w:trHeight w:val="240"/>
        </w:trPr>
        <w:tc>
          <w:tcPr>
            <w:tcW w:w="7484" w:type="dxa"/>
            <w:shd w:val="clear" w:color="auto" w:fill="auto"/>
          </w:tcPr>
          <w:p w:rsidR="00D06087" w:rsidRPr="000259AB" w:rsidRDefault="007240B4" w:rsidP="00744026">
            <w:pPr>
              <w:keepNext/>
              <w:keepLines/>
              <w:rPr>
                <w:szCs w:val="18"/>
              </w:rPr>
            </w:pPr>
            <w:r>
              <w:rPr>
                <w:szCs w:val="18"/>
              </w:rPr>
              <w:t>J.A. Hennis-Plasschaert</w:t>
            </w:r>
          </w:p>
        </w:tc>
      </w:tr>
    </w:tbl>
    <w:p w:rsidR="006E3CDE" w:rsidRPr="004C2E04" w:rsidRDefault="006E3CDE" w:rsidP="002F1957">
      <w:pPr>
        <w:rPr>
          <w:szCs w:val="18"/>
        </w:rPr>
      </w:pPr>
    </w:p>
    <w:sectPr w:rsidR="006E3CDE" w:rsidRPr="004C2E04" w:rsidSect="002232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00" w:right="2835" w:bottom="1190" w:left="1588" w:header="270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40" w:rsidRDefault="00D70F40">
      <w:r>
        <w:separator/>
      </w:r>
    </w:p>
  </w:endnote>
  <w:endnote w:type="continuationSeparator" w:id="0">
    <w:p w:rsidR="00D70F40" w:rsidRDefault="00D7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3" w:rsidRDefault="0015659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60"/>
      <w:gridCol w:w="2340"/>
    </w:tblGrid>
    <w:tr w:rsidR="003B0994" w:rsidRPr="00D06087" w:rsidTr="00E766E6">
      <w:trPr>
        <w:trHeight w:val="180"/>
      </w:trPr>
      <w:tc>
        <w:tcPr>
          <w:tcW w:w="7560" w:type="dxa"/>
          <w:vAlign w:val="bottom"/>
        </w:tcPr>
        <w:p w:rsidR="003B0994" w:rsidRPr="00E766E6" w:rsidRDefault="003B0994" w:rsidP="00E766E6">
          <w:pPr>
            <w:pStyle w:val="Voettekst"/>
            <w:spacing w:line="180" w:lineRule="atLeast"/>
            <w:rPr>
              <w:sz w:val="13"/>
            </w:rPr>
          </w:pPr>
          <w:r w:rsidRPr="00E766E6">
            <w:rPr>
              <w:sz w:val="13"/>
            </w:rPr>
            <w:t xml:space="preserve"> </w:t>
          </w:r>
          <w:bookmarkStart w:id="6" w:name="lpage_next"/>
          <w:r w:rsidRPr="00E766E6">
            <w:rPr>
              <w:sz w:val="13"/>
            </w:rPr>
            <w:t>Pagina</w:t>
          </w:r>
          <w:bookmarkEnd w:id="6"/>
          <w:r w:rsidRPr="00E766E6">
            <w:rPr>
              <w:sz w:val="13"/>
            </w:rPr>
            <w:t xml:space="preserve"> </w:t>
          </w:r>
          <w:r w:rsidRPr="00E766E6">
            <w:rPr>
              <w:sz w:val="13"/>
            </w:rPr>
            <w:fldChar w:fldCharType="begin"/>
          </w:r>
          <w:r w:rsidRPr="00E766E6">
            <w:rPr>
              <w:sz w:val="13"/>
            </w:rPr>
            <w:instrText xml:space="preserve"> PAGE   \* MERGEFORMAT </w:instrText>
          </w:r>
          <w:r w:rsidRPr="00E766E6">
            <w:rPr>
              <w:sz w:val="13"/>
            </w:rPr>
            <w:fldChar w:fldCharType="separate"/>
          </w:r>
          <w:r w:rsidR="00A06921">
            <w:rPr>
              <w:noProof/>
              <w:sz w:val="13"/>
            </w:rPr>
            <w:t>2</w:t>
          </w:r>
          <w:r w:rsidRPr="00E766E6">
            <w:rPr>
              <w:sz w:val="13"/>
            </w:rPr>
            <w:fldChar w:fldCharType="end"/>
          </w:r>
          <w:r w:rsidRPr="00E766E6">
            <w:rPr>
              <w:sz w:val="13"/>
            </w:rPr>
            <w:t xml:space="preserve"> </w:t>
          </w:r>
          <w:bookmarkStart w:id="7" w:name="lof_next"/>
          <w:r w:rsidRPr="00E766E6">
            <w:rPr>
              <w:sz w:val="13"/>
            </w:rPr>
            <w:t>van</w:t>
          </w:r>
          <w:bookmarkEnd w:id="7"/>
          <w:r w:rsidRPr="00E766E6">
            <w:rPr>
              <w:sz w:val="13"/>
            </w:rPr>
            <w:t xml:space="preserve"> </w:t>
          </w:r>
          <w:fldSimple w:instr=" NUMPAGES   \* MERGEFORMAT ">
            <w:r w:rsidR="002E7165" w:rsidRPr="002E7165">
              <w:rPr>
                <w:noProof/>
                <w:sz w:val="13"/>
              </w:rPr>
              <w:t>1</w:t>
            </w:r>
          </w:fldSimple>
        </w:p>
      </w:tc>
      <w:tc>
        <w:tcPr>
          <w:tcW w:w="2340" w:type="dxa"/>
          <w:tcMar>
            <w:left w:w="240" w:type="dxa"/>
          </w:tcMar>
        </w:tcPr>
        <w:p w:rsidR="003B0994" w:rsidRPr="00E766E6" w:rsidRDefault="003B0994" w:rsidP="00E766E6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8" w:name="classif_type_next1"/>
          <w:bookmarkEnd w:id="8"/>
        </w:p>
      </w:tc>
    </w:tr>
  </w:tbl>
  <w:p w:rsidR="003B0994" w:rsidRPr="00D06087" w:rsidRDefault="003B0994" w:rsidP="00D06087">
    <w:pPr>
      <w:pStyle w:val="Voettekst"/>
      <w:spacing w:line="180" w:lineRule="exact"/>
    </w:pPr>
  </w:p>
  <w:p w:rsidR="003B0994" w:rsidRPr="00D06087" w:rsidRDefault="003B0994" w:rsidP="00D0608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84"/>
      <w:gridCol w:w="2268"/>
    </w:tblGrid>
    <w:tr w:rsidR="003B0994" w:rsidRPr="00D06087" w:rsidTr="00E766E6">
      <w:trPr>
        <w:trHeight w:val="180"/>
      </w:trPr>
      <w:tc>
        <w:tcPr>
          <w:tcW w:w="7484" w:type="dxa"/>
          <w:vAlign w:val="bottom"/>
        </w:tcPr>
        <w:p w:rsidR="003B0994" w:rsidRPr="00E766E6" w:rsidRDefault="003B0994" w:rsidP="00E766E6">
          <w:pPr>
            <w:pStyle w:val="Voettekst"/>
            <w:spacing w:line="180" w:lineRule="atLeast"/>
            <w:rPr>
              <w:sz w:val="13"/>
            </w:rPr>
          </w:pPr>
          <w:r w:rsidRPr="00E766E6">
            <w:rPr>
              <w:sz w:val="13"/>
            </w:rPr>
            <w:t xml:space="preserve"> </w:t>
          </w:r>
          <w:bookmarkStart w:id="36" w:name="lpage"/>
          <w:r w:rsidRPr="00E766E6">
            <w:rPr>
              <w:sz w:val="13"/>
            </w:rPr>
            <w:t>Pagina</w:t>
          </w:r>
          <w:bookmarkEnd w:id="36"/>
          <w:r w:rsidRPr="00E766E6">
            <w:rPr>
              <w:sz w:val="13"/>
            </w:rPr>
            <w:t xml:space="preserve"> </w:t>
          </w:r>
          <w:r w:rsidRPr="00E766E6">
            <w:rPr>
              <w:sz w:val="13"/>
            </w:rPr>
            <w:fldChar w:fldCharType="begin"/>
          </w:r>
          <w:r w:rsidRPr="00E766E6">
            <w:rPr>
              <w:sz w:val="13"/>
            </w:rPr>
            <w:instrText xml:space="preserve"> PAGE   \* MERGEFORMAT </w:instrText>
          </w:r>
          <w:r w:rsidRPr="00E766E6">
            <w:rPr>
              <w:sz w:val="13"/>
            </w:rPr>
            <w:fldChar w:fldCharType="separate"/>
          </w:r>
          <w:r w:rsidR="001B50B6">
            <w:rPr>
              <w:noProof/>
              <w:sz w:val="13"/>
            </w:rPr>
            <w:t>1</w:t>
          </w:r>
          <w:r w:rsidRPr="00E766E6">
            <w:rPr>
              <w:sz w:val="13"/>
            </w:rPr>
            <w:fldChar w:fldCharType="end"/>
          </w:r>
          <w:r w:rsidRPr="00E766E6">
            <w:rPr>
              <w:sz w:val="13"/>
            </w:rPr>
            <w:t xml:space="preserve"> </w:t>
          </w:r>
          <w:bookmarkStart w:id="37" w:name="lof"/>
          <w:r w:rsidRPr="00E766E6">
            <w:rPr>
              <w:sz w:val="13"/>
            </w:rPr>
            <w:t>van</w:t>
          </w:r>
          <w:bookmarkEnd w:id="37"/>
          <w:r w:rsidRPr="00E766E6">
            <w:rPr>
              <w:sz w:val="13"/>
            </w:rPr>
            <w:t xml:space="preserve"> </w:t>
          </w:r>
          <w:fldSimple w:instr=" NUMPAGES   \* MERGEFORMAT ">
            <w:r w:rsidR="001B50B6" w:rsidRPr="001B50B6">
              <w:rPr>
                <w:noProof/>
                <w:sz w:val="13"/>
              </w:rPr>
              <w:t>1</w:t>
            </w:r>
          </w:fldSimple>
        </w:p>
      </w:tc>
      <w:tc>
        <w:tcPr>
          <w:tcW w:w="2268" w:type="dxa"/>
          <w:tcMar>
            <w:left w:w="255" w:type="dxa"/>
          </w:tcMar>
        </w:tcPr>
        <w:p w:rsidR="003B0994" w:rsidRPr="00E766E6" w:rsidRDefault="003B0994" w:rsidP="00E766E6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38" w:name="classif_type1"/>
          <w:bookmarkEnd w:id="38"/>
        </w:p>
      </w:tc>
    </w:tr>
  </w:tbl>
  <w:p w:rsidR="003B0994" w:rsidRPr="00D06087" w:rsidRDefault="003B0994" w:rsidP="00D06087">
    <w:pPr>
      <w:pStyle w:val="Voettekst"/>
      <w:spacing w:line="180" w:lineRule="exact"/>
    </w:pPr>
  </w:p>
  <w:p w:rsidR="003B0994" w:rsidRPr="00D06087" w:rsidRDefault="003B0994" w:rsidP="00D0608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40" w:rsidRDefault="00D70F40">
      <w:r>
        <w:separator/>
      </w:r>
    </w:p>
  </w:footnote>
  <w:footnote w:type="continuationSeparator" w:id="0">
    <w:p w:rsidR="00D70F40" w:rsidRDefault="00D70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3" w:rsidRDefault="0015659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3B0994" w:rsidRPr="00D06087" w:rsidTr="00E766E6">
      <w:trPr>
        <w:trHeight w:val="793"/>
      </w:trPr>
      <w:tc>
        <w:tcPr>
          <w:tcW w:w="2013" w:type="dxa"/>
          <w:vAlign w:val="bottom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2" w:name="classif_type_next"/>
          <w:bookmarkEnd w:id="2"/>
        </w:p>
      </w:tc>
    </w:tr>
    <w:tr w:rsidR="003B0994" w:rsidRPr="00D06087" w:rsidTr="00E766E6">
      <w:trPr>
        <w:trHeight w:val="2000"/>
      </w:trPr>
      <w:tc>
        <w:tcPr>
          <w:tcW w:w="2013" w:type="dxa"/>
          <w:vAlign w:val="bottom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3B0994" w:rsidRPr="00D06087" w:rsidTr="00E766E6">
      <w:trPr>
        <w:trHeight w:val="18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r w:rsidRPr="00E766E6">
            <w:rPr>
              <w:b/>
              <w:sz w:val="13"/>
            </w:rPr>
            <w:t>Ministerie van Defensie</w:t>
          </w:r>
        </w:p>
      </w:tc>
    </w:tr>
    <w:tr w:rsidR="003B0994" w:rsidRPr="00D06087" w:rsidTr="00E766E6">
      <w:trPr>
        <w:trHeight w:val="27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3B0994" w:rsidRPr="00D06087" w:rsidTr="00E766E6">
      <w:trPr>
        <w:trHeight w:val="45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3" w:name="ldate_next"/>
          <w:r w:rsidRPr="00E766E6">
            <w:rPr>
              <w:b/>
              <w:sz w:val="13"/>
            </w:rPr>
            <w:t>Datum</w:t>
          </w:r>
          <w:bookmarkEnd w:id="3"/>
        </w:p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4" w:name="date_next"/>
          <w:bookmarkEnd w:id="4"/>
        </w:p>
      </w:tc>
    </w:tr>
    <w:tr w:rsidR="003B0994" w:rsidRPr="00D06087" w:rsidTr="00E766E6">
      <w:trPr>
        <w:trHeight w:val="45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5" w:name="lour_ref_next"/>
          <w:r w:rsidRPr="00E766E6">
            <w:rPr>
              <w:b/>
              <w:sz w:val="13"/>
            </w:rPr>
            <w:t>Onze referentie</w:t>
          </w:r>
          <w:bookmarkEnd w:id="5"/>
        </w:p>
        <w:p w:rsidR="003B0994" w:rsidRPr="00E766E6" w:rsidRDefault="003B0994" w:rsidP="001E72E0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E766E6">
            <w:rPr>
              <w:sz w:val="13"/>
            </w:rPr>
            <w:t>BS201</w:t>
          </w:r>
          <w:r>
            <w:rPr>
              <w:sz w:val="13"/>
            </w:rPr>
            <w:t>2</w:t>
          </w:r>
        </w:p>
      </w:tc>
    </w:tr>
  </w:tbl>
  <w:p w:rsidR="003B0994" w:rsidRPr="00D06087" w:rsidRDefault="003B0994" w:rsidP="00D0608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3B0994" w:rsidRPr="00D06087" w:rsidTr="00E766E6">
      <w:trPr>
        <w:trHeight w:val="793"/>
      </w:trPr>
      <w:tc>
        <w:tcPr>
          <w:tcW w:w="2013" w:type="dxa"/>
          <w:vAlign w:val="bottom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9" w:name="classif_type"/>
          <w:bookmarkEnd w:id="9"/>
        </w:p>
      </w:tc>
    </w:tr>
    <w:tr w:rsidR="003B0994" w:rsidRPr="00D06087" w:rsidTr="00E766E6">
      <w:trPr>
        <w:trHeight w:val="2000"/>
      </w:trPr>
      <w:tc>
        <w:tcPr>
          <w:tcW w:w="2013" w:type="dxa"/>
          <w:vAlign w:val="bottom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3B0994" w:rsidRPr="00D06087" w:rsidTr="00E766E6">
      <w:trPr>
        <w:trHeight w:val="18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10" w:name="division"/>
          <w:r w:rsidRPr="00E766E6">
            <w:rPr>
              <w:b/>
              <w:sz w:val="13"/>
            </w:rPr>
            <w:t>Ministerie van Defensie</w:t>
          </w:r>
          <w:bookmarkEnd w:id="10"/>
        </w:p>
      </w:tc>
    </w:tr>
    <w:tr w:rsidR="003B0994" w:rsidRPr="00D06087" w:rsidTr="00E766E6">
      <w:trPr>
        <w:trHeight w:hRule="exact" w:val="9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3B0994" w:rsidRPr="00D06087" w:rsidTr="00E766E6">
      <w:trPr>
        <w:trHeight w:val="18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1" w:name="visit_address"/>
          <w:r w:rsidRPr="00E766E6">
            <w:rPr>
              <w:sz w:val="13"/>
            </w:rPr>
            <w:t>Plein 4</w:t>
          </w:r>
          <w:bookmarkEnd w:id="11"/>
        </w:p>
      </w:tc>
    </w:tr>
    <w:tr w:rsidR="003B0994" w:rsidRPr="00D06087" w:rsidTr="00E766E6">
      <w:trPr>
        <w:trHeight w:val="18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2" w:name="mpc"/>
          <w:r w:rsidRPr="00E766E6">
            <w:rPr>
              <w:sz w:val="13"/>
            </w:rPr>
            <w:t>MPC 58 B</w:t>
          </w:r>
          <w:bookmarkEnd w:id="12"/>
        </w:p>
      </w:tc>
    </w:tr>
    <w:tr w:rsidR="003B0994" w:rsidRPr="00D06087" w:rsidTr="00E766E6">
      <w:trPr>
        <w:trHeight w:val="18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3" w:name="postal_address"/>
          <w:r w:rsidRPr="00E766E6">
            <w:rPr>
              <w:sz w:val="13"/>
            </w:rPr>
            <w:t>Postbus 20701</w:t>
          </w:r>
          <w:bookmarkEnd w:id="13"/>
        </w:p>
      </w:tc>
    </w:tr>
    <w:tr w:rsidR="003B0994" w:rsidRPr="00D06087" w:rsidTr="00E766E6">
      <w:trPr>
        <w:trHeight w:val="18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4" w:name="postcode"/>
          <w:r w:rsidRPr="00E766E6">
            <w:rPr>
              <w:sz w:val="13"/>
            </w:rPr>
            <w:t>2500 ES</w:t>
          </w:r>
          <w:bookmarkEnd w:id="14"/>
          <w:r w:rsidRPr="00E766E6">
            <w:rPr>
              <w:sz w:val="13"/>
            </w:rPr>
            <w:t xml:space="preserve"> </w:t>
          </w:r>
          <w:bookmarkStart w:id="15" w:name="place"/>
          <w:r w:rsidRPr="00E766E6">
            <w:rPr>
              <w:sz w:val="13"/>
            </w:rPr>
            <w:t>Den Haag</w:t>
          </w:r>
          <w:bookmarkEnd w:id="15"/>
        </w:p>
      </w:tc>
    </w:tr>
    <w:tr w:rsidR="003B0994" w:rsidRPr="00D06087" w:rsidTr="00E766E6">
      <w:trPr>
        <w:trHeight w:val="18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6" w:name="www"/>
          <w:r w:rsidRPr="00E766E6">
            <w:rPr>
              <w:sz w:val="13"/>
            </w:rPr>
            <w:t>www.defensie.nl</w:t>
          </w:r>
          <w:bookmarkEnd w:id="16"/>
        </w:p>
      </w:tc>
    </w:tr>
    <w:tr w:rsidR="003B0994" w:rsidRPr="00D06087" w:rsidTr="00E766E6">
      <w:trPr>
        <w:trHeight w:hRule="exact" w:val="9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3B0994" w:rsidRPr="00D06087" w:rsidTr="00E766E6">
      <w:trPr>
        <w:trHeight w:val="18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3B0994" w:rsidRPr="00D06087" w:rsidTr="00E766E6">
      <w:trPr>
        <w:trHeight w:val="18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90" w:lineRule="exact"/>
            <w:rPr>
              <w:sz w:val="13"/>
            </w:rPr>
          </w:pPr>
        </w:p>
      </w:tc>
    </w:tr>
    <w:tr w:rsidR="003B0994" w:rsidRPr="00D06087" w:rsidTr="00E766E6">
      <w:trPr>
        <w:trHeight w:val="18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3B0994" w:rsidRPr="00D06087" w:rsidTr="00E766E6">
      <w:trPr>
        <w:trHeight w:val="18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3B0994" w:rsidRPr="00D06087" w:rsidTr="00E766E6">
      <w:trPr>
        <w:trHeight w:val="18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7" w:name="lmobile"/>
          <w:bookmarkEnd w:id="17"/>
        </w:p>
      </w:tc>
    </w:tr>
    <w:tr w:rsidR="003B0994" w:rsidRPr="00D06087" w:rsidTr="00E766E6">
      <w:trPr>
        <w:trHeight w:hRule="exact" w:val="27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3B0994" w:rsidRPr="00D06087" w:rsidTr="00E766E6">
      <w:trPr>
        <w:trHeight w:val="45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18" w:name="lour_ref"/>
          <w:r w:rsidRPr="00E766E6">
            <w:rPr>
              <w:b/>
              <w:sz w:val="13"/>
            </w:rPr>
            <w:t>Onze referentie</w:t>
          </w:r>
          <w:bookmarkEnd w:id="18"/>
        </w:p>
        <w:p w:rsidR="003B0994" w:rsidRPr="00E766E6" w:rsidRDefault="003B0994" w:rsidP="005E473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>
            <w:rPr>
              <w:sz w:val="13"/>
            </w:rPr>
            <w:t>BS201400</w:t>
          </w:r>
          <w:r w:rsidR="005E4736">
            <w:rPr>
              <w:sz w:val="13"/>
            </w:rPr>
            <w:t>1891</w:t>
          </w:r>
        </w:p>
      </w:tc>
    </w:tr>
    <w:tr w:rsidR="003B0994" w:rsidRPr="00D06087" w:rsidTr="00E766E6">
      <w:trPr>
        <w:trHeight w:val="45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19" w:name="lyour_ref"/>
          <w:bookmarkStart w:id="20" w:name="lby_intervention"/>
          <w:bookmarkStart w:id="21" w:name="lcopyto"/>
          <w:bookmarkEnd w:id="19"/>
          <w:bookmarkEnd w:id="20"/>
          <w:r w:rsidRPr="00E766E6">
            <w:rPr>
              <w:b/>
              <w:sz w:val="13"/>
            </w:rPr>
            <w:t>Afschrift aan</w:t>
          </w:r>
          <w:bookmarkEnd w:id="21"/>
        </w:p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22" w:name="copyto"/>
          <w:r w:rsidRPr="00E766E6">
            <w:rPr>
              <w:sz w:val="13"/>
            </w:rPr>
            <w:t xml:space="preserve">de Voorzitter van de Eerste </w:t>
          </w:r>
        </w:p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E766E6">
            <w:rPr>
              <w:sz w:val="13"/>
            </w:rPr>
            <w:t>Kamer der Staten-Generaal</w:t>
          </w:r>
        </w:p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E766E6">
            <w:rPr>
              <w:sz w:val="13"/>
            </w:rPr>
            <w:t>Binnenhof 22</w:t>
          </w:r>
        </w:p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E766E6">
            <w:rPr>
              <w:sz w:val="13"/>
            </w:rPr>
            <w:t>2513 AA Den Haag</w:t>
          </w:r>
          <w:bookmarkEnd w:id="22"/>
        </w:p>
        <w:p w:rsidR="003B0994" w:rsidRPr="00E766E6" w:rsidRDefault="003B0994" w:rsidP="00E766E6">
          <w:pPr>
            <w:framePr w:hSpace="180" w:wrap="around" w:vAnchor="text" w:hAnchor="page" w:x="9328" w:y="1"/>
            <w:spacing w:line="90" w:lineRule="exact"/>
            <w:rPr>
              <w:sz w:val="13"/>
            </w:rPr>
          </w:pPr>
        </w:p>
      </w:tc>
    </w:tr>
    <w:tr w:rsidR="003B0994" w:rsidRPr="00D06087" w:rsidTr="00E766E6">
      <w:trPr>
        <w:trHeight w:val="450"/>
      </w:trPr>
      <w:tc>
        <w:tcPr>
          <w:tcW w:w="2013" w:type="dxa"/>
        </w:tcPr>
        <w:p w:rsidR="003B0994" w:rsidRPr="00E766E6" w:rsidRDefault="003B0994" w:rsidP="00E766E6">
          <w:pPr>
            <w:framePr w:hSpace="180" w:wrap="around" w:vAnchor="text" w:hAnchor="page" w:x="9328" w:y="1"/>
            <w:spacing w:line="180" w:lineRule="atLeast"/>
            <w:rPr>
              <w:i/>
              <w:sz w:val="13"/>
            </w:rPr>
          </w:pPr>
          <w:bookmarkStart w:id="23" w:name="ldealt_with_by"/>
          <w:bookmarkStart w:id="24" w:name="ldefined_by"/>
          <w:bookmarkStart w:id="25" w:name="lnum_pages_appendixes"/>
          <w:bookmarkStart w:id="26" w:name="lspecimen"/>
          <w:bookmarkStart w:id="27" w:name="return_text"/>
          <w:bookmarkEnd w:id="23"/>
          <w:bookmarkEnd w:id="24"/>
          <w:bookmarkEnd w:id="25"/>
          <w:bookmarkEnd w:id="26"/>
          <w:r w:rsidRPr="00E766E6">
            <w:rPr>
              <w:i/>
              <w:sz w:val="13"/>
            </w:rPr>
            <w:t>Bij beantwoording datum, onze referentie en betreft vermelden.</w:t>
          </w:r>
          <w:bookmarkEnd w:id="27"/>
        </w:p>
      </w:tc>
    </w:tr>
  </w:tbl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0"/>
      <w:gridCol w:w="2815"/>
    </w:tblGrid>
    <w:tr w:rsidR="003B0994" w:rsidRPr="00D06087" w:rsidTr="00E766E6">
      <w:trPr>
        <w:trHeight w:val="2268"/>
      </w:trPr>
      <w:tc>
        <w:tcPr>
          <w:tcW w:w="737" w:type="dxa"/>
        </w:tcPr>
        <w:p w:rsidR="003B0994" w:rsidRPr="00D06087" w:rsidRDefault="003B0994" w:rsidP="00E766E6">
          <w:pPr>
            <w:framePr w:hSpace="180" w:wrap="around" w:vAnchor="page" w:hAnchor="page" w:x="5529" w:y="1"/>
          </w:pPr>
          <w:bookmarkStart w:id="28" w:name="logo"/>
          <w:bookmarkEnd w:id="28"/>
          <w:r>
            <w:rPr>
              <w:noProof/>
              <w:lang w:eastAsia="nl-NL"/>
            </w:rPr>
            <w:drawing>
              <wp:inline distT="0" distB="0" distL="0" distR="0" wp14:anchorId="3624140D" wp14:editId="2121F7FD">
                <wp:extent cx="466725" cy="1581150"/>
                <wp:effectExtent l="19050" t="0" r="9525" b="0"/>
                <wp:docPr id="1" name="Afbeelding 1" descr="C:\Program Files\Defensie\Logos\RO_BEELDMERK_Briefinprint_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\Defensie\Logos\RO_BEELDMERK_Briefinprint_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dxa"/>
        </w:tcPr>
        <w:p w:rsidR="003B0994" w:rsidRPr="00D06087" w:rsidRDefault="003B0994" w:rsidP="00E766E6">
          <w:pPr>
            <w:framePr w:hSpace="180" w:wrap="around" w:vAnchor="page" w:hAnchor="page" w:x="5529" w:y="1"/>
          </w:pPr>
          <w:bookmarkStart w:id="29" w:name="logo_mark"/>
          <w:bookmarkEnd w:id="29"/>
          <w:r>
            <w:rPr>
              <w:noProof/>
              <w:lang w:eastAsia="nl-NL"/>
            </w:rPr>
            <w:drawing>
              <wp:anchor distT="0" distB="0" distL="114300" distR="114300" simplePos="0" relativeHeight="251657728" behindDoc="1" locked="0" layoutInCell="1" allowOverlap="1" wp14:anchorId="2F336068" wp14:editId="610631CC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2340610" cy="1583690"/>
                <wp:effectExtent l="19050" t="0" r="2540" b="0"/>
                <wp:wrapNone/>
                <wp:docPr id="2" name="Afbeelding 1" descr="C:\Program Files\Defensie\Logos\RO_D_Woordbeeld_Briefinprint_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rogram Files\Defensie\Logos\RO_D_Woordbeeld_Briefinprint_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158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W w:w="75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00"/>
      <w:gridCol w:w="6413"/>
    </w:tblGrid>
    <w:tr w:rsidR="003B0994" w:rsidRPr="00D06087" w:rsidTr="00727C1A">
      <w:trPr>
        <w:trHeight w:val="2410"/>
      </w:trPr>
      <w:tc>
        <w:tcPr>
          <w:tcW w:w="7513" w:type="dxa"/>
          <w:gridSpan w:val="2"/>
        </w:tcPr>
        <w:p w:rsidR="003B0994" w:rsidRPr="00D06087" w:rsidRDefault="003B0994" w:rsidP="00EE2077">
          <w:pPr>
            <w:pStyle w:val="Koptekst"/>
          </w:pPr>
        </w:p>
      </w:tc>
    </w:tr>
    <w:tr w:rsidR="003B0994" w:rsidRPr="00D06087" w:rsidTr="00727C1A">
      <w:trPr>
        <w:trHeight w:val="320"/>
      </w:trPr>
      <w:tc>
        <w:tcPr>
          <w:tcW w:w="7513" w:type="dxa"/>
          <w:gridSpan w:val="2"/>
        </w:tcPr>
        <w:p w:rsidR="003B0994" w:rsidRPr="00E766E6" w:rsidRDefault="003B0994" w:rsidP="00E766E6">
          <w:pPr>
            <w:pStyle w:val="Koptekst"/>
            <w:spacing w:line="180" w:lineRule="atLeast"/>
            <w:rPr>
              <w:sz w:val="13"/>
            </w:rPr>
          </w:pPr>
          <w:bookmarkStart w:id="30" w:name="return_address"/>
          <w:r w:rsidRPr="00E766E6">
            <w:rPr>
              <w:sz w:val="13"/>
            </w:rPr>
            <w:t>&gt; Retouradres Postbus 20701 2500 ES Den Haag</w:t>
          </w:r>
          <w:bookmarkEnd w:id="30"/>
        </w:p>
      </w:tc>
    </w:tr>
    <w:tr w:rsidR="003B0994" w:rsidRPr="00D06087" w:rsidTr="00727C1A">
      <w:trPr>
        <w:trHeight w:val="2880"/>
      </w:trPr>
      <w:tc>
        <w:tcPr>
          <w:tcW w:w="7513" w:type="dxa"/>
          <w:gridSpan w:val="2"/>
        </w:tcPr>
        <w:p w:rsidR="003B0994" w:rsidRPr="00D06087" w:rsidRDefault="003B0994" w:rsidP="00EE2077">
          <w:pPr>
            <w:pStyle w:val="Koptekst"/>
          </w:pPr>
          <w:bookmarkStart w:id="31" w:name="to"/>
          <w:r w:rsidRPr="00D06087">
            <w:t>de Voorzitter van de Tweede Kamer</w:t>
          </w:r>
        </w:p>
        <w:p w:rsidR="003B0994" w:rsidRPr="00D06087" w:rsidRDefault="003B0994" w:rsidP="00EE2077">
          <w:pPr>
            <w:pStyle w:val="Koptekst"/>
          </w:pPr>
          <w:r w:rsidRPr="00D06087">
            <w:t>der Staten-Generaal</w:t>
          </w:r>
        </w:p>
        <w:p w:rsidR="003B0994" w:rsidRPr="00D06087" w:rsidRDefault="003B0994" w:rsidP="00EE2077">
          <w:pPr>
            <w:pStyle w:val="Koptekst"/>
          </w:pPr>
          <w:r w:rsidRPr="00D06087">
            <w:t>Plein 2</w:t>
          </w:r>
        </w:p>
        <w:p w:rsidR="003B0994" w:rsidRPr="00D06087" w:rsidRDefault="003B0994" w:rsidP="00EE2077">
          <w:pPr>
            <w:pStyle w:val="Koptekst"/>
          </w:pPr>
          <w:r w:rsidRPr="00D06087">
            <w:t>2511 CR Den Haag</w:t>
          </w:r>
          <w:bookmarkEnd w:id="31"/>
        </w:p>
      </w:tc>
    </w:tr>
    <w:tr w:rsidR="003B0994" w:rsidRPr="00D06087" w:rsidTr="00727C1A">
      <w:trPr>
        <w:trHeight w:val="240"/>
      </w:trPr>
      <w:tc>
        <w:tcPr>
          <w:tcW w:w="1100" w:type="dxa"/>
        </w:tcPr>
        <w:p w:rsidR="003B0994" w:rsidRPr="00D06087" w:rsidRDefault="003B0994" w:rsidP="00E766E6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32" w:name="ldate"/>
          <w:r w:rsidRPr="00D06087">
            <w:t>Datum</w:t>
          </w:r>
          <w:bookmarkEnd w:id="32"/>
        </w:p>
      </w:tc>
      <w:tc>
        <w:tcPr>
          <w:tcW w:w="6413" w:type="dxa"/>
        </w:tcPr>
        <w:p w:rsidR="003B0994" w:rsidRPr="00D06087" w:rsidRDefault="00156593" w:rsidP="002657DF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33" w:name="date"/>
          <w:bookmarkEnd w:id="33"/>
          <w:r>
            <w:t xml:space="preserve">17 </w:t>
          </w:r>
          <w:r w:rsidR="00C25BD9">
            <w:t>maart</w:t>
          </w:r>
          <w:r w:rsidR="003B0994">
            <w:t xml:space="preserve"> 2014</w:t>
          </w:r>
        </w:p>
      </w:tc>
    </w:tr>
    <w:tr w:rsidR="003B0994" w:rsidRPr="00D06087" w:rsidTr="00727C1A">
      <w:trPr>
        <w:trHeight w:val="240"/>
      </w:trPr>
      <w:tc>
        <w:tcPr>
          <w:tcW w:w="1100" w:type="dxa"/>
        </w:tcPr>
        <w:p w:rsidR="003B0994" w:rsidRPr="00D06087" w:rsidRDefault="003B0994" w:rsidP="00E766E6">
          <w:pPr>
            <w:pStyle w:val="Koptekst"/>
            <w:tabs>
              <w:tab w:val="clear" w:pos="4536"/>
              <w:tab w:val="clear" w:pos="9072"/>
              <w:tab w:val="left" w:pos="1100"/>
            </w:tabs>
          </w:pPr>
          <w:bookmarkStart w:id="34" w:name="lsubject"/>
          <w:r w:rsidRPr="00D06087">
            <w:t>Betreft</w:t>
          </w:r>
          <w:bookmarkEnd w:id="34"/>
        </w:p>
      </w:tc>
      <w:tc>
        <w:tcPr>
          <w:tcW w:w="6413" w:type="dxa"/>
        </w:tcPr>
        <w:p w:rsidR="003B0994" w:rsidRPr="00397AFD" w:rsidRDefault="001F12F0" w:rsidP="009661C6">
          <w:pPr>
            <w:rPr>
              <w:szCs w:val="18"/>
            </w:rPr>
          </w:pPr>
          <w:r>
            <w:rPr>
              <w:szCs w:val="18"/>
            </w:rPr>
            <w:t>Reactie op v</w:t>
          </w:r>
          <w:r w:rsidR="003B0994">
            <w:rPr>
              <w:szCs w:val="18"/>
            </w:rPr>
            <w:t>erzoek Stichting SMOC</w:t>
          </w:r>
        </w:p>
      </w:tc>
    </w:tr>
    <w:tr w:rsidR="003B0994" w:rsidRPr="00D06087" w:rsidTr="001E72E0">
      <w:trPr>
        <w:trHeight w:val="1035"/>
      </w:trPr>
      <w:tc>
        <w:tcPr>
          <w:tcW w:w="7513" w:type="dxa"/>
          <w:gridSpan w:val="2"/>
          <w:vAlign w:val="bottom"/>
        </w:tcPr>
        <w:p w:rsidR="003B0994" w:rsidRPr="00D06087" w:rsidRDefault="003B0994" w:rsidP="00EE2077">
          <w:pPr>
            <w:pStyle w:val="Koptekst"/>
          </w:pPr>
          <w:bookmarkStart w:id="35" w:name="opening"/>
          <w:bookmarkEnd w:id="35"/>
        </w:p>
      </w:tc>
    </w:tr>
  </w:tbl>
  <w:p w:rsidR="003B0994" w:rsidRPr="00D06087" w:rsidRDefault="003B0994" w:rsidP="00D06087">
    <w:pPr>
      <w:pStyle w:val="Koptekst"/>
      <w:tabs>
        <w:tab w:val="clear" w:pos="4536"/>
        <w:tab w:val="clear" w:pos="9072"/>
        <w:tab w:val="left" w:pos="1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1F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A9121B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5EB7D10"/>
    <w:multiLevelType w:val="hybridMultilevel"/>
    <w:tmpl w:val="EA8E0196"/>
    <w:lvl w:ilvl="0" w:tplc="5F12B3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931D6"/>
    <w:multiLevelType w:val="hybridMultilevel"/>
    <w:tmpl w:val="4880BF06"/>
    <w:lvl w:ilvl="0" w:tplc="146835E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57B9"/>
    <w:multiLevelType w:val="multilevel"/>
    <w:tmpl w:val="D3B8BA52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5">
    <w:nsid w:val="216859B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6B82609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E391696"/>
    <w:multiLevelType w:val="hybridMultilevel"/>
    <w:tmpl w:val="49BE69A0"/>
    <w:lvl w:ilvl="0" w:tplc="AA2A8616">
      <w:start w:val="1"/>
      <w:numFmt w:val="decimal"/>
      <w:pStyle w:val="Enumerationwithtext"/>
      <w:lvlText w:val="%1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66CA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5C512DA"/>
    <w:multiLevelType w:val="multilevel"/>
    <w:tmpl w:val="A27E6562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10">
    <w:nsid w:val="70105363"/>
    <w:multiLevelType w:val="hybridMultilevel"/>
    <w:tmpl w:val="65F4CFFE"/>
    <w:lvl w:ilvl="0" w:tplc="20D84BA4">
      <w:start w:val="1"/>
      <w:numFmt w:val="bullet"/>
      <w:pStyle w:val="Indentedenumerationwithtex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231AC6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9A56F5F"/>
    <w:multiLevelType w:val="multilevel"/>
    <w:tmpl w:val="A6EE7782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94"/>
        </w:tabs>
        <w:ind w:left="-694" w:firstLine="0"/>
      </w:pPr>
      <w:rPr>
        <w:rFonts w:hint="default"/>
      </w:rPr>
    </w:lvl>
  </w:abstractNum>
  <w:abstractNum w:abstractNumId="13">
    <w:nsid w:val="79E05EE4"/>
    <w:multiLevelType w:val="multilevel"/>
    <w:tmpl w:val="57C8E506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14">
    <w:nsid w:val="7BEF4429"/>
    <w:multiLevelType w:val="hybridMultilevel"/>
    <w:tmpl w:val="52BA12B6"/>
    <w:lvl w:ilvl="0" w:tplc="146835E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" w:val="0"/>
    <w:docVar w:name="classif" w:val="0"/>
    <w:docVar w:name="date" w:val="11-1-2010"/>
    <w:docVar w:name="fr" w:val="2"/>
    <w:docVar w:name="lang" w:val="1043"/>
    <w:docVar w:name="logoprint" w:val="Yes"/>
    <w:docVar w:name="mno" w:val="yes"/>
    <w:docVar w:name="print" w:val="blank"/>
    <w:docVar w:name="rdate" w:val="11-1-2010"/>
    <w:docVar w:name="rlang" w:val="1043"/>
    <w:docVar w:name="sending" w:val="0"/>
    <w:docVar w:name="signer" w:val="MINISTER"/>
    <w:docVar w:name="styles" w:val="yes"/>
    <w:docVar w:name="ttype" w:val="0"/>
    <w:docVar w:name="type" w:val="Letter"/>
    <w:docVar w:name="xfrf" w:val="1"/>
    <w:docVar w:name="xfrn" w:val="1"/>
  </w:docVars>
  <w:rsids>
    <w:rsidRoot w:val="00D06087"/>
    <w:rsid w:val="00000F4C"/>
    <w:rsid w:val="0000649A"/>
    <w:rsid w:val="00006B4B"/>
    <w:rsid w:val="00013F3F"/>
    <w:rsid w:val="000147A3"/>
    <w:rsid w:val="00021394"/>
    <w:rsid w:val="000259AB"/>
    <w:rsid w:val="000351F3"/>
    <w:rsid w:val="000445DF"/>
    <w:rsid w:val="000518BF"/>
    <w:rsid w:val="0005321A"/>
    <w:rsid w:val="00055876"/>
    <w:rsid w:val="00056FE3"/>
    <w:rsid w:val="00063548"/>
    <w:rsid w:val="0006476E"/>
    <w:rsid w:val="00070832"/>
    <w:rsid w:val="0007565B"/>
    <w:rsid w:val="000851A5"/>
    <w:rsid w:val="000864AF"/>
    <w:rsid w:val="000904A3"/>
    <w:rsid w:val="0009121C"/>
    <w:rsid w:val="000A07B1"/>
    <w:rsid w:val="000A662A"/>
    <w:rsid w:val="000B2D98"/>
    <w:rsid w:val="000C4C23"/>
    <w:rsid w:val="000D204F"/>
    <w:rsid w:val="000D69C2"/>
    <w:rsid w:val="000E1857"/>
    <w:rsid w:val="000E3131"/>
    <w:rsid w:val="000F0D0C"/>
    <w:rsid w:val="000F35D0"/>
    <w:rsid w:val="000F4627"/>
    <w:rsid w:val="001105EF"/>
    <w:rsid w:val="001112C3"/>
    <w:rsid w:val="00112CC1"/>
    <w:rsid w:val="00123720"/>
    <w:rsid w:val="0013117A"/>
    <w:rsid w:val="00133C2C"/>
    <w:rsid w:val="001360DD"/>
    <w:rsid w:val="0014145D"/>
    <w:rsid w:val="00144E0F"/>
    <w:rsid w:val="00144F76"/>
    <w:rsid w:val="001470AC"/>
    <w:rsid w:val="00147660"/>
    <w:rsid w:val="00153DC6"/>
    <w:rsid w:val="00155807"/>
    <w:rsid w:val="00156593"/>
    <w:rsid w:val="00160A79"/>
    <w:rsid w:val="00173C41"/>
    <w:rsid w:val="00173CBE"/>
    <w:rsid w:val="0018291F"/>
    <w:rsid w:val="00183B48"/>
    <w:rsid w:val="00184A26"/>
    <w:rsid w:val="00195300"/>
    <w:rsid w:val="00196238"/>
    <w:rsid w:val="00196F7E"/>
    <w:rsid w:val="001A1018"/>
    <w:rsid w:val="001A77BE"/>
    <w:rsid w:val="001B2985"/>
    <w:rsid w:val="001B50B6"/>
    <w:rsid w:val="001C43F2"/>
    <w:rsid w:val="001C74DB"/>
    <w:rsid w:val="001D14E8"/>
    <w:rsid w:val="001D3356"/>
    <w:rsid w:val="001D7346"/>
    <w:rsid w:val="001D75AE"/>
    <w:rsid w:val="001E0F8A"/>
    <w:rsid w:val="001E72E0"/>
    <w:rsid w:val="001F0E1D"/>
    <w:rsid w:val="001F12F0"/>
    <w:rsid w:val="001F1F80"/>
    <w:rsid w:val="001F2153"/>
    <w:rsid w:val="001F2380"/>
    <w:rsid w:val="001F2D7F"/>
    <w:rsid w:val="001F76C1"/>
    <w:rsid w:val="001F77F9"/>
    <w:rsid w:val="0020387D"/>
    <w:rsid w:val="00211133"/>
    <w:rsid w:val="002118BD"/>
    <w:rsid w:val="00222118"/>
    <w:rsid w:val="00222842"/>
    <w:rsid w:val="0022326A"/>
    <w:rsid w:val="00225D97"/>
    <w:rsid w:val="002306FB"/>
    <w:rsid w:val="00234B8D"/>
    <w:rsid w:val="00237FBE"/>
    <w:rsid w:val="00246205"/>
    <w:rsid w:val="0025607C"/>
    <w:rsid w:val="002657DF"/>
    <w:rsid w:val="00272547"/>
    <w:rsid w:val="002726AE"/>
    <w:rsid w:val="002865A2"/>
    <w:rsid w:val="002929A2"/>
    <w:rsid w:val="00294720"/>
    <w:rsid w:val="002A1CB3"/>
    <w:rsid w:val="002A63E9"/>
    <w:rsid w:val="002A6547"/>
    <w:rsid w:val="002B63C5"/>
    <w:rsid w:val="002B6433"/>
    <w:rsid w:val="002B7189"/>
    <w:rsid w:val="002D2832"/>
    <w:rsid w:val="002D2D8B"/>
    <w:rsid w:val="002D56C6"/>
    <w:rsid w:val="002E405A"/>
    <w:rsid w:val="002E7165"/>
    <w:rsid w:val="002E7AEE"/>
    <w:rsid w:val="002F1957"/>
    <w:rsid w:val="002F2660"/>
    <w:rsid w:val="002F6BA8"/>
    <w:rsid w:val="0030658D"/>
    <w:rsid w:val="00307516"/>
    <w:rsid w:val="00314C4A"/>
    <w:rsid w:val="003166B1"/>
    <w:rsid w:val="00321BDA"/>
    <w:rsid w:val="003241A8"/>
    <w:rsid w:val="00324C04"/>
    <w:rsid w:val="00326743"/>
    <w:rsid w:val="0033019C"/>
    <w:rsid w:val="00332EDE"/>
    <w:rsid w:val="00334755"/>
    <w:rsid w:val="00334797"/>
    <w:rsid w:val="00335467"/>
    <w:rsid w:val="00337089"/>
    <w:rsid w:val="00337A8E"/>
    <w:rsid w:val="003437C3"/>
    <w:rsid w:val="00344E2A"/>
    <w:rsid w:val="0034571C"/>
    <w:rsid w:val="00350CDA"/>
    <w:rsid w:val="0035355B"/>
    <w:rsid w:val="003555B7"/>
    <w:rsid w:val="00362FCC"/>
    <w:rsid w:val="00364358"/>
    <w:rsid w:val="0036560D"/>
    <w:rsid w:val="00370A8F"/>
    <w:rsid w:val="00375B77"/>
    <w:rsid w:val="00377034"/>
    <w:rsid w:val="00382000"/>
    <w:rsid w:val="003830B3"/>
    <w:rsid w:val="003837A5"/>
    <w:rsid w:val="0038521E"/>
    <w:rsid w:val="00386A7D"/>
    <w:rsid w:val="0038780B"/>
    <w:rsid w:val="003908D7"/>
    <w:rsid w:val="00392008"/>
    <w:rsid w:val="00396954"/>
    <w:rsid w:val="00397AFD"/>
    <w:rsid w:val="003A5104"/>
    <w:rsid w:val="003A790F"/>
    <w:rsid w:val="003B0994"/>
    <w:rsid w:val="003B4BDE"/>
    <w:rsid w:val="003B53EB"/>
    <w:rsid w:val="003C0066"/>
    <w:rsid w:val="003C4918"/>
    <w:rsid w:val="003C764E"/>
    <w:rsid w:val="003E130D"/>
    <w:rsid w:val="003F2258"/>
    <w:rsid w:val="003F4939"/>
    <w:rsid w:val="004012B5"/>
    <w:rsid w:val="00403E84"/>
    <w:rsid w:val="00406BEB"/>
    <w:rsid w:val="00410C4F"/>
    <w:rsid w:val="004174E9"/>
    <w:rsid w:val="00420292"/>
    <w:rsid w:val="00422661"/>
    <w:rsid w:val="00431D82"/>
    <w:rsid w:val="00437585"/>
    <w:rsid w:val="00441BE4"/>
    <w:rsid w:val="004431D5"/>
    <w:rsid w:val="00443BC6"/>
    <w:rsid w:val="004450DF"/>
    <w:rsid w:val="00445A2A"/>
    <w:rsid w:val="004503B0"/>
    <w:rsid w:val="00452929"/>
    <w:rsid w:val="00456DA4"/>
    <w:rsid w:val="00456E7E"/>
    <w:rsid w:val="00464912"/>
    <w:rsid w:val="00471EB1"/>
    <w:rsid w:val="0048437E"/>
    <w:rsid w:val="0048453D"/>
    <w:rsid w:val="00484ED4"/>
    <w:rsid w:val="00487839"/>
    <w:rsid w:val="00495992"/>
    <w:rsid w:val="004A7438"/>
    <w:rsid w:val="004C0568"/>
    <w:rsid w:val="004C2E04"/>
    <w:rsid w:val="004C2ED6"/>
    <w:rsid w:val="004C4B1E"/>
    <w:rsid w:val="004D677F"/>
    <w:rsid w:val="004D6E95"/>
    <w:rsid w:val="004E0324"/>
    <w:rsid w:val="004E1A04"/>
    <w:rsid w:val="004E47E2"/>
    <w:rsid w:val="004F1465"/>
    <w:rsid w:val="004F7CC7"/>
    <w:rsid w:val="00502627"/>
    <w:rsid w:val="0051083C"/>
    <w:rsid w:val="00511643"/>
    <w:rsid w:val="0051638A"/>
    <w:rsid w:val="0052194C"/>
    <w:rsid w:val="0052432F"/>
    <w:rsid w:val="0052621D"/>
    <w:rsid w:val="00537419"/>
    <w:rsid w:val="00540188"/>
    <w:rsid w:val="00551F6E"/>
    <w:rsid w:val="00565537"/>
    <w:rsid w:val="00576B1D"/>
    <w:rsid w:val="005820D8"/>
    <w:rsid w:val="00582E89"/>
    <w:rsid w:val="00586E47"/>
    <w:rsid w:val="00590683"/>
    <w:rsid w:val="00590B2A"/>
    <w:rsid w:val="005A1B70"/>
    <w:rsid w:val="005A3217"/>
    <w:rsid w:val="005A538B"/>
    <w:rsid w:val="005A6F8D"/>
    <w:rsid w:val="005B45F9"/>
    <w:rsid w:val="005C20CD"/>
    <w:rsid w:val="005D04B9"/>
    <w:rsid w:val="005D76C6"/>
    <w:rsid w:val="005D7B86"/>
    <w:rsid w:val="005E2A92"/>
    <w:rsid w:val="005E4736"/>
    <w:rsid w:val="005E5CED"/>
    <w:rsid w:val="005F093E"/>
    <w:rsid w:val="005F71D3"/>
    <w:rsid w:val="006136C4"/>
    <w:rsid w:val="00616683"/>
    <w:rsid w:val="006200A1"/>
    <w:rsid w:val="00626D0B"/>
    <w:rsid w:val="006322E1"/>
    <w:rsid w:val="0063267F"/>
    <w:rsid w:val="00633E9F"/>
    <w:rsid w:val="00640E0C"/>
    <w:rsid w:val="006435EA"/>
    <w:rsid w:val="006529E9"/>
    <w:rsid w:val="0065301A"/>
    <w:rsid w:val="00663A60"/>
    <w:rsid w:val="006670E5"/>
    <w:rsid w:val="006712A2"/>
    <w:rsid w:val="006737ED"/>
    <w:rsid w:val="00673BDF"/>
    <w:rsid w:val="0067458D"/>
    <w:rsid w:val="00676CB6"/>
    <w:rsid w:val="006772E4"/>
    <w:rsid w:val="006811BD"/>
    <w:rsid w:val="00681E3D"/>
    <w:rsid w:val="00691906"/>
    <w:rsid w:val="00694761"/>
    <w:rsid w:val="00696E2A"/>
    <w:rsid w:val="006B18AB"/>
    <w:rsid w:val="006B4AE0"/>
    <w:rsid w:val="006C5551"/>
    <w:rsid w:val="006D10B7"/>
    <w:rsid w:val="006D3E51"/>
    <w:rsid w:val="006D6472"/>
    <w:rsid w:val="006D7C26"/>
    <w:rsid w:val="006E3CDE"/>
    <w:rsid w:val="006E5DD1"/>
    <w:rsid w:val="006F4671"/>
    <w:rsid w:val="006F5763"/>
    <w:rsid w:val="006F60C4"/>
    <w:rsid w:val="006F7515"/>
    <w:rsid w:val="00700AAA"/>
    <w:rsid w:val="007020E8"/>
    <w:rsid w:val="007030DC"/>
    <w:rsid w:val="007030E4"/>
    <w:rsid w:val="00705E03"/>
    <w:rsid w:val="00712A8F"/>
    <w:rsid w:val="0071556C"/>
    <w:rsid w:val="007240B4"/>
    <w:rsid w:val="007257A4"/>
    <w:rsid w:val="00727C1A"/>
    <w:rsid w:val="00730172"/>
    <w:rsid w:val="0073078B"/>
    <w:rsid w:val="007331C8"/>
    <w:rsid w:val="007340AE"/>
    <w:rsid w:val="00734AE7"/>
    <w:rsid w:val="007363AA"/>
    <w:rsid w:val="00744026"/>
    <w:rsid w:val="00751E71"/>
    <w:rsid w:val="00756EBA"/>
    <w:rsid w:val="007608F2"/>
    <w:rsid w:val="00762092"/>
    <w:rsid w:val="00766E04"/>
    <w:rsid w:val="0076726C"/>
    <w:rsid w:val="00767ACD"/>
    <w:rsid w:val="00767CBA"/>
    <w:rsid w:val="007720D5"/>
    <w:rsid w:val="00774D6C"/>
    <w:rsid w:val="007807D5"/>
    <w:rsid w:val="007807EB"/>
    <w:rsid w:val="00782A26"/>
    <w:rsid w:val="00790C3F"/>
    <w:rsid w:val="00791D33"/>
    <w:rsid w:val="00794E20"/>
    <w:rsid w:val="007A150A"/>
    <w:rsid w:val="007D727A"/>
    <w:rsid w:val="007E6028"/>
    <w:rsid w:val="007F0A04"/>
    <w:rsid w:val="007F566C"/>
    <w:rsid w:val="00806DC6"/>
    <w:rsid w:val="0081130E"/>
    <w:rsid w:val="008119C8"/>
    <w:rsid w:val="008201D5"/>
    <w:rsid w:val="00823A8B"/>
    <w:rsid w:val="0082714A"/>
    <w:rsid w:val="00834856"/>
    <w:rsid w:val="00836C24"/>
    <w:rsid w:val="00837F1A"/>
    <w:rsid w:val="00840BE5"/>
    <w:rsid w:val="008432D2"/>
    <w:rsid w:val="00851D77"/>
    <w:rsid w:val="0085464A"/>
    <w:rsid w:val="00857E61"/>
    <w:rsid w:val="0087085A"/>
    <w:rsid w:val="008745A5"/>
    <w:rsid w:val="008759F3"/>
    <w:rsid w:val="00885D5E"/>
    <w:rsid w:val="008869E1"/>
    <w:rsid w:val="00892472"/>
    <w:rsid w:val="00892C5B"/>
    <w:rsid w:val="0089481F"/>
    <w:rsid w:val="00894AE4"/>
    <w:rsid w:val="00896201"/>
    <w:rsid w:val="008A29C3"/>
    <w:rsid w:val="008C162F"/>
    <w:rsid w:val="008D0DBB"/>
    <w:rsid w:val="008D1F0B"/>
    <w:rsid w:val="008D7A88"/>
    <w:rsid w:val="008F23B5"/>
    <w:rsid w:val="008F7C59"/>
    <w:rsid w:val="00904CAB"/>
    <w:rsid w:val="009077BC"/>
    <w:rsid w:val="00914191"/>
    <w:rsid w:val="009177CD"/>
    <w:rsid w:val="00922D2C"/>
    <w:rsid w:val="00923A21"/>
    <w:rsid w:val="00932B98"/>
    <w:rsid w:val="00935181"/>
    <w:rsid w:val="00935CAA"/>
    <w:rsid w:val="00937EBE"/>
    <w:rsid w:val="00940890"/>
    <w:rsid w:val="00944A5B"/>
    <w:rsid w:val="00945D97"/>
    <w:rsid w:val="0094698B"/>
    <w:rsid w:val="0095421D"/>
    <w:rsid w:val="009615D6"/>
    <w:rsid w:val="0096160E"/>
    <w:rsid w:val="00965403"/>
    <w:rsid w:val="009661C6"/>
    <w:rsid w:val="0096686C"/>
    <w:rsid w:val="009673A8"/>
    <w:rsid w:val="00985C59"/>
    <w:rsid w:val="00990F22"/>
    <w:rsid w:val="00992E89"/>
    <w:rsid w:val="009A2D5D"/>
    <w:rsid w:val="009A6955"/>
    <w:rsid w:val="009A7561"/>
    <w:rsid w:val="009B35B2"/>
    <w:rsid w:val="009B5F85"/>
    <w:rsid w:val="009B6F72"/>
    <w:rsid w:val="009C1DA8"/>
    <w:rsid w:val="009C5006"/>
    <w:rsid w:val="009D4823"/>
    <w:rsid w:val="009D4889"/>
    <w:rsid w:val="009D6108"/>
    <w:rsid w:val="009D71A3"/>
    <w:rsid w:val="009E2B1D"/>
    <w:rsid w:val="009E4F99"/>
    <w:rsid w:val="00A00ADD"/>
    <w:rsid w:val="00A06921"/>
    <w:rsid w:val="00A11890"/>
    <w:rsid w:val="00A12F88"/>
    <w:rsid w:val="00A133CC"/>
    <w:rsid w:val="00A1437A"/>
    <w:rsid w:val="00A52F93"/>
    <w:rsid w:val="00A566FE"/>
    <w:rsid w:val="00A57640"/>
    <w:rsid w:val="00A6637D"/>
    <w:rsid w:val="00A664B0"/>
    <w:rsid w:val="00A747A7"/>
    <w:rsid w:val="00A75007"/>
    <w:rsid w:val="00A81CDA"/>
    <w:rsid w:val="00A81EEF"/>
    <w:rsid w:val="00A84AD4"/>
    <w:rsid w:val="00A857AC"/>
    <w:rsid w:val="00A87DC3"/>
    <w:rsid w:val="00A90A42"/>
    <w:rsid w:val="00A91867"/>
    <w:rsid w:val="00A922F6"/>
    <w:rsid w:val="00AA15C7"/>
    <w:rsid w:val="00AA2F4A"/>
    <w:rsid w:val="00AA64AC"/>
    <w:rsid w:val="00AC7D79"/>
    <w:rsid w:val="00AD2311"/>
    <w:rsid w:val="00AD38A0"/>
    <w:rsid w:val="00AD50BF"/>
    <w:rsid w:val="00AE0F13"/>
    <w:rsid w:val="00AE291C"/>
    <w:rsid w:val="00AE6601"/>
    <w:rsid w:val="00AF1EBF"/>
    <w:rsid w:val="00AF6996"/>
    <w:rsid w:val="00B01FF7"/>
    <w:rsid w:val="00B06237"/>
    <w:rsid w:val="00B10851"/>
    <w:rsid w:val="00B1230C"/>
    <w:rsid w:val="00B13F49"/>
    <w:rsid w:val="00B146F3"/>
    <w:rsid w:val="00B15670"/>
    <w:rsid w:val="00B2531E"/>
    <w:rsid w:val="00B25F20"/>
    <w:rsid w:val="00B26140"/>
    <w:rsid w:val="00B31D81"/>
    <w:rsid w:val="00B34C10"/>
    <w:rsid w:val="00B351E3"/>
    <w:rsid w:val="00B3765A"/>
    <w:rsid w:val="00B410F5"/>
    <w:rsid w:val="00B41A89"/>
    <w:rsid w:val="00B46F70"/>
    <w:rsid w:val="00B63859"/>
    <w:rsid w:val="00B7049D"/>
    <w:rsid w:val="00B70581"/>
    <w:rsid w:val="00B73298"/>
    <w:rsid w:val="00B91AEA"/>
    <w:rsid w:val="00B92B20"/>
    <w:rsid w:val="00BA13E7"/>
    <w:rsid w:val="00BA5E65"/>
    <w:rsid w:val="00BA794D"/>
    <w:rsid w:val="00BB03F0"/>
    <w:rsid w:val="00BC0328"/>
    <w:rsid w:val="00BC1E0D"/>
    <w:rsid w:val="00BD4321"/>
    <w:rsid w:val="00BD52CE"/>
    <w:rsid w:val="00BD7B72"/>
    <w:rsid w:val="00BE06C6"/>
    <w:rsid w:val="00BF1FD6"/>
    <w:rsid w:val="00C028EB"/>
    <w:rsid w:val="00C06F64"/>
    <w:rsid w:val="00C07D66"/>
    <w:rsid w:val="00C1110C"/>
    <w:rsid w:val="00C13D3C"/>
    <w:rsid w:val="00C15DDE"/>
    <w:rsid w:val="00C1751B"/>
    <w:rsid w:val="00C224FE"/>
    <w:rsid w:val="00C24C0C"/>
    <w:rsid w:val="00C24DCD"/>
    <w:rsid w:val="00C25BD9"/>
    <w:rsid w:val="00C347E9"/>
    <w:rsid w:val="00C36B94"/>
    <w:rsid w:val="00C460A6"/>
    <w:rsid w:val="00C47507"/>
    <w:rsid w:val="00C61061"/>
    <w:rsid w:val="00C6313F"/>
    <w:rsid w:val="00C71790"/>
    <w:rsid w:val="00C77AE4"/>
    <w:rsid w:val="00C80056"/>
    <w:rsid w:val="00C94951"/>
    <w:rsid w:val="00C97151"/>
    <w:rsid w:val="00CA2F62"/>
    <w:rsid w:val="00CB0A35"/>
    <w:rsid w:val="00CB7423"/>
    <w:rsid w:val="00CB75F7"/>
    <w:rsid w:val="00CC1F14"/>
    <w:rsid w:val="00CC2B77"/>
    <w:rsid w:val="00CC2E7D"/>
    <w:rsid w:val="00CC66FB"/>
    <w:rsid w:val="00CE740D"/>
    <w:rsid w:val="00CF4F09"/>
    <w:rsid w:val="00D030B2"/>
    <w:rsid w:val="00D05CEC"/>
    <w:rsid w:val="00D06087"/>
    <w:rsid w:val="00D16686"/>
    <w:rsid w:val="00D17DEE"/>
    <w:rsid w:val="00D230F3"/>
    <w:rsid w:val="00D25EE1"/>
    <w:rsid w:val="00D26CEC"/>
    <w:rsid w:val="00D27349"/>
    <w:rsid w:val="00D36F37"/>
    <w:rsid w:val="00D410EF"/>
    <w:rsid w:val="00D41981"/>
    <w:rsid w:val="00D44930"/>
    <w:rsid w:val="00D503B2"/>
    <w:rsid w:val="00D54A54"/>
    <w:rsid w:val="00D666C4"/>
    <w:rsid w:val="00D70F40"/>
    <w:rsid w:val="00D72DA9"/>
    <w:rsid w:val="00D7772E"/>
    <w:rsid w:val="00D90310"/>
    <w:rsid w:val="00DA3E50"/>
    <w:rsid w:val="00DB51DB"/>
    <w:rsid w:val="00DB768D"/>
    <w:rsid w:val="00DB78BA"/>
    <w:rsid w:val="00DD0D96"/>
    <w:rsid w:val="00DD33A7"/>
    <w:rsid w:val="00DD3F26"/>
    <w:rsid w:val="00DE02BC"/>
    <w:rsid w:val="00DE2720"/>
    <w:rsid w:val="00DE2F79"/>
    <w:rsid w:val="00DE3800"/>
    <w:rsid w:val="00DE5656"/>
    <w:rsid w:val="00DE7DBC"/>
    <w:rsid w:val="00DF3448"/>
    <w:rsid w:val="00DF454A"/>
    <w:rsid w:val="00DF5C9D"/>
    <w:rsid w:val="00E07EE9"/>
    <w:rsid w:val="00E10985"/>
    <w:rsid w:val="00E21AE7"/>
    <w:rsid w:val="00E24EFB"/>
    <w:rsid w:val="00E24F5C"/>
    <w:rsid w:val="00E35612"/>
    <w:rsid w:val="00E37D65"/>
    <w:rsid w:val="00E41941"/>
    <w:rsid w:val="00E51542"/>
    <w:rsid w:val="00E531A9"/>
    <w:rsid w:val="00E547AB"/>
    <w:rsid w:val="00E63F1D"/>
    <w:rsid w:val="00E66D36"/>
    <w:rsid w:val="00E766E6"/>
    <w:rsid w:val="00E81935"/>
    <w:rsid w:val="00E87EF2"/>
    <w:rsid w:val="00E9373E"/>
    <w:rsid w:val="00E93DD4"/>
    <w:rsid w:val="00EA3217"/>
    <w:rsid w:val="00EB3B3F"/>
    <w:rsid w:val="00EC4913"/>
    <w:rsid w:val="00EC50D5"/>
    <w:rsid w:val="00EC7ED6"/>
    <w:rsid w:val="00ED0E33"/>
    <w:rsid w:val="00ED169B"/>
    <w:rsid w:val="00EE2077"/>
    <w:rsid w:val="00EE2990"/>
    <w:rsid w:val="00EE476D"/>
    <w:rsid w:val="00EE6E3A"/>
    <w:rsid w:val="00EF0A67"/>
    <w:rsid w:val="00EF21AD"/>
    <w:rsid w:val="00EF59E3"/>
    <w:rsid w:val="00F03F73"/>
    <w:rsid w:val="00F073E3"/>
    <w:rsid w:val="00F075D0"/>
    <w:rsid w:val="00F12669"/>
    <w:rsid w:val="00F203B3"/>
    <w:rsid w:val="00F30734"/>
    <w:rsid w:val="00F341D9"/>
    <w:rsid w:val="00F36CD2"/>
    <w:rsid w:val="00F40F79"/>
    <w:rsid w:val="00F5331C"/>
    <w:rsid w:val="00F53FB6"/>
    <w:rsid w:val="00F56240"/>
    <w:rsid w:val="00F62C5E"/>
    <w:rsid w:val="00F82622"/>
    <w:rsid w:val="00F83D3F"/>
    <w:rsid w:val="00F87920"/>
    <w:rsid w:val="00F90B86"/>
    <w:rsid w:val="00F97BAF"/>
    <w:rsid w:val="00FA211F"/>
    <w:rsid w:val="00FA2E4D"/>
    <w:rsid w:val="00FB3621"/>
    <w:rsid w:val="00FC17B3"/>
    <w:rsid w:val="00FE218A"/>
    <w:rsid w:val="00FE3C47"/>
    <w:rsid w:val="00FE43D7"/>
    <w:rsid w:val="00FE7E5F"/>
    <w:rsid w:val="00FF07BD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87EF2"/>
    <w:pPr>
      <w:spacing w:line="240" w:lineRule="atLeast"/>
    </w:pPr>
    <w:rPr>
      <w:rFonts w:ascii="Verdana" w:hAnsi="Verdana"/>
      <w:sz w:val="18"/>
      <w:szCs w:val="24"/>
      <w:lang w:eastAsia="bg-BG"/>
    </w:rPr>
  </w:style>
  <w:style w:type="paragraph" w:styleId="Kop1">
    <w:name w:val="heading 1"/>
    <w:basedOn w:val="Standaard"/>
    <w:next w:val="Standaard"/>
    <w:qFormat/>
    <w:rsid w:val="006F60C4"/>
    <w:pPr>
      <w:keepNext/>
      <w:numPr>
        <w:numId w:val="10"/>
      </w:numPr>
      <w:spacing w:after="240"/>
      <w:outlineLvl w:val="0"/>
    </w:pPr>
    <w:rPr>
      <w:rFonts w:cs="Arial"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6F60C4"/>
    <w:pPr>
      <w:keepNext/>
      <w:numPr>
        <w:ilvl w:val="1"/>
        <w:numId w:val="10"/>
      </w:numPr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qFormat/>
    <w:rsid w:val="006F60C4"/>
    <w:pPr>
      <w:keepNext/>
      <w:numPr>
        <w:ilvl w:val="2"/>
        <w:numId w:val="10"/>
      </w:numPr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6F60C4"/>
    <w:pPr>
      <w:keepNext/>
      <w:numPr>
        <w:ilvl w:val="3"/>
        <w:numId w:val="10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rsid w:val="006F60C4"/>
    <w:pPr>
      <w:numPr>
        <w:ilvl w:val="4"/>
        <w:numId w:val="10"/>
      </w:numPr>
      <w:outlineLvl w:val="4"/>
    </w:pPr>
    <w:rPr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4018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4018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4018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umerationwithtext">
    <w:name w:val="Enumeration with text"/>
    <w:basedOn w:val="Standaard"/>
    <w:rsid w:val="000A07B1"/>
    <w:pPr>
      <w:numPr>
        <w:numId w:val="1"/>
      </w:numPr>
    </w:pPr>
    <w:rPr>
      <w:lang w:val="en-US"/>
    </w:rPr>
  </w:style>
  <w:style w:type="paragraph" w:customStyle="1" w:styleId="Indentedenumerationwithtext">
    <w:name w:val="Indented enumeration with text"/>
    <w:basedOn w:val="Standaard"/>
    <w:rsid w:val="000A07B1"/>
    <w:pPr>
      <w:numPr>
        <w:numId w:val="2"/>
      </w:numPr>
    </w:pPr>
  </w:style>
  <w:style w:type="paragraph" w:styleId="Ballontekst">
    <w:name w:val="Balloon Text"/>
    <w:basedOn w:val="Standaard"/>
    <w:semiHidden/>
    <w:rsid w:val="005A321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119C8"/>
    <w:rPr>
      <w:sz w:val="16"/>
      <w:szCs w:val="16"/>
    </w:rPr>
  </w:style>
  <w:style w:type="paragraph" w:styleId="Tekstopmerking">
    <w:name w:val="annotation text"/>
    <w:basedOn w:val="Standaard"/>
    <w:semiHidden/>
    <w:rsid w:val="008119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119C8"/>
    <w:rPr>
      <w:b/>
      <w:bCs/>
    </w:rPr>
  </w:style>
  <w:style w:type="paragraph" w:styleId="Lijstalinea">
    <w:name w:val="List Paragraph"/>
    <w:basedOn w:val="Standaard"/>
    <w:qFormat/>
    <w:rsid w:val="002B7189"/>
    <w:pPr>
      <w:spacing w:line="240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87EF2"/>
    <w:pPr>
      <w:spacing w:line="240" w:lineRule="atLeast"/>
    </w:pPr>
    <w:rPr>
      <w:rFonts w:ascii="Verdana" w:hAnsi="Verdana"/>
      <w:sz w:val="18"/>
      <w:szCs w:val="24"/>
      <w:lang w:eastAsia="bg-BG"/>
    </w:rPr>
  </w:style>
  <w:style w:type="paragraph" w:styleId="Kop1">
    <w:name w:val="heading 1"/>
    <w:basedOn w:val="Standaard"/>
    <w:next w:val="Standaard"/>
    <w:qFormat/>
    <w:rsid w:val="006F60C4"/>
    <w:pPr>
      <w:keepNext/>
      <w:numPr>
        <w:numId w:val="10"/>
      </w:numPr>
      <w:spacing w:after="240"/>
      <w:outlineLvl w:val="0"/>
    </w:pPr>
    <w:rPr>
      <w:rFonts w:cs="Arial"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6F60C4"/>
    <w:pPr>
      <w:keepNext/>
      <w:numPr>
        <w:ilvl w:val="1"/>
        <w:numId w:val="10"/>
      </w:numPr>
      <w:outlineLvl w:val="1"/>
    </w:pPr>
    <w:rPr>
      <w:rFonts w:cs="Arial"/>
      <w:bCs/>
      <w:iCs/>
      <w:szCs w:val="28"/>
    </w:rPr>
  </w:style>
  <w:style w:type="paragraph" w:styleId="Kop3">
    <w:name w:val="heading 3"/>
    <w:basedOn w:val="Standaard"/>
    <w:next w:val="Standaard"/>
    <w:qFormat/>
    <w:rsid w:val="006F60C4"/>
    <w:pPr>
      <w:keepNext/>
      <w:numPr>
        <w:ilvl w:val="2"/>
        <w:numId w:val="10"/>
      </w:numPr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6F60C4"/>
    <w:pPr>
      <w:keepNext/>
      <w:numPr>
        <w:ilvl w:val="3"/>
        <w:numId w:val="10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rsid w:val="006F60C4"/>
    <w:pPr>
      <w:numPr>
        <w:ilvl w:val="4"/>
        <w:numId w:val="10"/>
      </w:numPr>
      <w:outlineLvl w:val="4"/>
    </w:pPr>
    <w:rPr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4018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4018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4018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umerationwithtext">
    <w:name w:val="Enumeration with text"/>
    <w:basedOn w:val="Standaard"/>
    <w:rsid w:val="000A07B1"/>
    <w:pPr>
      <w:numPr>
        <w:numId w:val="1"/>
      </w:numPr>
    </w:pPr>
    <w:rPr>
      <w:lang w:val="en-US"/>
    </w:rPr>
  </w:style>
  <w:style w:type="paragraph" w:customStyle="1" w:styleId="Indentedenumerationwithtext">
    <w:name w:val="Indented enumeration with text"/>
    <w:basedOn w:val="Standaard"/>
    <w:rsid w:val="000A07B1"/>
    <w:pPr>
      <w:numPr>
        <w:numId w:val="2"/>
      </w:numPr>
    </w:pPr>
  </w:style>
  <w:style w:type="paragraph" w:styleId="Ballontekst">
    <w:name w:val="Balloon Text"/>
    <w:basedOn w:val="Standaard"/>
    <w:semiHidden/>
    <w:rsid w:val="005A321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119C8"/>
    <w:rPr>
      <w:sz w:val="16"/>
      <w:szCs w:val="16"/>
    </w:rPr>
  </w:style>
  <w:style w:type="paragraph" w:styleId="Tekstopmerking">
    <w:name w:val="annotation text"/>
    <w:basedOn w:val="Standaard"/>
    <w:semiHidden/>
    <w:rsid w:val="008119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119C8"/>
    <w:rPr>
      <w:b/>
      <w:bCs/>
    </w:rPr>
  </w:style>
  <w:style w:type="paragraph" w:styleId="Lijstalinea">
    <w:name w:val="List Paragraph"/>
    <w:basedOn w:val="Standaard"/>
    <w:qFormat/>
    <w:rsid w:val="002B7189"/>
    <w:pPr>
      <w:spacing w:line="240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C:\Program%20Files\Defensie\Logos\RO_BEELDMERK_Briefinprint_nl.png" TargetMode="External"/><Relationship Id="rId1" Type="http://schemas.openxmlformats.org/officeDocument/2006/relationships/image" Target="media/image1.png"/><Relationship Id="rId4" Type="http://schemas.openxmlformats.org/officeDocument/2006/relationships/image" Target="file:///C:\Program%20Files\Defensie\Logos\RO_D_Woordbeeld_Briefinprint_nl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efensie\Templates\Lett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39C453AF39F44B0393A511FBD4D04" ma:contentTypeVersion="0" ma:contentTypeDescription="Een nieuw document maken." ma:contentTypeScope="" ma:versionID="54d1c45ae7bee0def33327e9645974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AA7B-D5D7-4F44-9D86-0D3CF1808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31397-171E-4752-806B-6C96A05E9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1B7FFC-124B-4AEC-959B-C8BF043C4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DC71C5-F3EF-4267-8E26-DD1F5229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&lt;Begin hier uw tekst&gt;</vt:lpstr>
      <vt:lpstr>&lt;Begin hier uw tekst&gt;</vt:lpstr>
    </vt:vector>
  </TitlesOfParts>
  <Company>Ministerie van Defensie</Company>
  <LinksUpToDate>false</LinksUpToDate>
  <CharactersWithSpaces>1254</CharactersWithSpaces>
  <SharedDoc>false</SharedDoc>
  <HLinks>
    <vt:vector size="12" baseType="variant">
      <vt:variant>
        <vt:i4>8323084</vt:i4>
      </vt:variant>
      <vt:variant>
        <vt:i4>3534</vt:i4>
      </vt:variant>
      <vt:variant>
        <vt:i4>1025</vt:i4>
      </vt:variant>
      <vt:variant>
        <vt:i4>1</vt:i4>
      </vt:variant>
      <vt:variant>
        <vt:lpwstr>C:\Program Files\Defensie\Logos\RO_BEELDMERK_Briefinprint_nl.png</vt:lpwstr>
      </vt:variant>
      <vt:variant>
        <vt:lpwstr/>
      </vt:variant>
      <vt:variant>
        <vt:i4>5898245</vt:i4>
      </vt:variant>
      <vt:variant>
        <vt:i4>-1</vt:i4>
      </vt:variant>
      <vt:variant>
        <vt:i4>2049</vt:i4>
      </vt:variant>
      <vt:variant>
        <vt:i4>1</vt:i4>
      </vt:variant>
      <vt:variant>
        <vt:lpwstr>C:\Program Files\Defensie\Logos\RO_D_Woordbeeld_Briefinprint_nl.png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&lt;Begin hier uw tekst&gt;</dc:title>
  <dc:creator>u00p705</dc:creator>
  <cp:lastModifiedBy>Windows7</cp:lastModifiedBy>
  <cp:revision>2</cp:revision>
  <cp:lastPrinted>2014-03-17T09:38:00Z</cp:lastPrinted>
  <dcterms:created xsi:type="dcterms:W3CDTF">2014-03-18T14:30:00Z</dcterms:created>
  <dcterms:modified xsi:type="dcterms:W3CDTF">2014-03-18T14:30:00Z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0x01010070839C453AF39F44B0393A511FBD4D04</vt:lpwstr>
  </property>
</Properties>
</file>